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94" w:rsidRPr="00FA2E94" w:rsidRDefault="00FA2E94" w:rsidP="00FA2E94">
      <w:pPr>
        <w:pStyle w:val="1"/>
        <w:jc w:val="center"/>
        <w:rPr>
          <w:b/>
          <w:color w:val="C00000"/>
          <w:u w:val="double"/>
        </w:rPr>
      </w:pPr>
      <w:r w:rsidRPr="00FA2E94">
        <w:rPr>
          <w:rFonts w:cs="Tahoma"/>
          <w:b/>
          <w:color w:val="C00000"/>
          <w:sz w:val="18"/>
          <w:szCs w:val="18"/>
          <w:u w:val="double"/>
          <w:shd w:val="clear" w:color="auto" w:fill="FFFFFF"/>
        </w:rPr>
        <w:t>ΕΝΙΣΧΥΣΗ ΤΗΣ ΑΥΤΟΑΠΑΣΧΟΛΗΣΗΣ ΠΤΥΧΙΟΥΧΩΝ ΤΡΙΤΟΒΑΘΜΙΑΣ ΕΚΠΑΙΔΕΥΣΗΣ</w:t>
      </w:r>
    </w:p>
    <w:p w:rsidR="00FA2E94" w:rsidRPr="00FA2E94" w:rsidRDefault="00FA2E94" w:rsidP="00FA2E94">
      <w:pPr>
        <w:spacing w:before="40" w:after="40" w:line="276" w:lineRule="auto"/>
        <w:jc w:val="both"/>
        <w:rPr>
          <w:rFonts w:ascii="Calibri" w:hAnsi="Calibri" w:cs="Tahoma"/>
          <w:b/>
          <w:color w:val="C00000"/>
          <w:sz w:val="18"/>
          <w:szCs w:val="18"/>
          <w:u w:val="single"/>
          <w:lang w:val="el-GR"/>
        </w:rPr>
      </w:pPr>
    </w:p>
    <w:p w:rsidR="00FA2E94" w:rsidRPr="00FA2E94" w:rsidRDefault="00FA2E94" w:rsidP="00FA2E94">
      <w:pPr>
        <w:pStyle w:val="1"/>
        <w:numPr>
          <w:ilvl w:val="0"/>
          <w:numId w:val="6"/>
        </w:numPr>
        <w:rPr>
          <w:rFonts w:cs="Tahoma"/>
          <w:i/>
          <w:color w:val="1F497D"/>
          <w:sz w:val="18"/>
          <w:szCs w:val="18"/>
        </w:rPr>
      </w:pPr>
      <w:r w:rsidRPr="00FA2E94">
        <w:rPr>
          <w:rFonts w:cs="Tahoma"/>
          <w:b/>
          <w:i/>
          <w:color w:val="1F497D"/>
          <w:sz w:val="18"/>
          <w:szCs w:val="18"/>
        </w:rPr>
        <w:t xml:space="preserve">Μπορούν να συμμετέχουν </w:t>
      </w:r>
    </w:p>
    <w:p w:rsidR="00FA2E94" w:rsidRPr="00FA2E94" w:rsidRDefault="00FA2E94" w:rsidP="00FA2E94">
      <w:pPr>
        <w:pStyle w:val="1"/>
        <w:rPr>
          <w:rFonts w:cs="Tahoma"/>
          <w:color w:val="1F497D"/>
          <w:sz w:val="16"/>
          <w:szCs w:val="18"/>
        </w:rPr>
      </w:pPr>
      <w:r w:rsidRPr="00FA2E94">
        <w:rPr>
          <w:rFonts w:cs="Tahoma"/>
          <w:kern w:val="2"/>
          <w:sz w:val="18"/>
          <w:szCs w:val="18"/>
        </w:rPr>
        <w:t xml:space="preserve">Άνεργοι πτυχιούχοι τριτοβάθμιας εκπαίδευσης, εγγεγραμμένοι στα μητρώα ανέργων του ΟΑΕΔ, </w:t>
      </w:r>
      <w:r w:rsidRPr="00FA2E94">
        <w:rPr>
          <w:rFonts w:cs="Tahoma"/>
          <w:b/>
          <w:color w:val="1F497D"/>
          <w:kern w:val="2"/>
          <w:sz w:val="18"/>
          <w:szCs w:val="18"/>
        </w:rPr>
        <w:t>κατά την υποβολή της αίτησης.</w:t>
      </w:r>
      <w:r w:rsidRPr="00FA2E94">
        <w:rPr>
          <w:rFonts w:cs="Tahoma"/>
          <w:color w:val="1F497D"/>
          <w:kern w:val="2"/>
          <w:sz w:val="18"/>
          <w:szCs w:val="18"/>
        </w:rPr>
        <w:t xml:space="preserve"> </w:t>
      </w:r>
    </w:p>
    <w:p w:rsidR="00FA2E94" w:rsidRPr="00FA2E94" w:rsidRDefault="00FA2E94" w:rsidP="00FA2E94">
      <w:pPr>
        <w:pStyle w:val="a3"/>
        <w:tabs>
          <w:tab w:val="left" w:pos="142"/>
        </w:tabs>
        <w:suppressAutoHyphens w:val="0"/>
        <w:spacing w:before="120" w:after="0" w:line="276" w:lineRule="auto"/>
        <w:jc w:val="both"/>
        <w:rPr>
          <w:rFonts w:ascii="Calibri" w:hAnsi="Calibri" w:cs="Tahoma"/>
          <w:b/>
          <w:kern w:val="0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Φυσικά πρόσωπα πτυχιούχοι τριτοβάθμιας εκπαίδευσης, οι οποίοι, </w:t>
      </w:r>
      <w:r w:rsidRPr="00FA2E94">
        <w:rPr>
          <w:rFonts w:ascii="Calibri" w:hAnsi="Calibri" w:cs="Tahoma"/>
          <w:b/>
          <w:color w:val="1F497D"/>
          <w:sz w:val="18"/>
          <w:szCs w:val="18"/>
          <w:lang w:val="el-GR"/>
        </w:rPr>
        <w:t>κατά την ημερομηνία δημοσίευσης της Πρόσκλησης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, </w:t>
      </w:r>
      <w:r w:rsidRPr="00FA2E94">
        <w:rPr>
          <w:rFonts w:ascii="Calibri" w:hAnsi="Calibri" w:cs="Tahoma"/>
          <w:sz w:val="18"/>
          <w:szCs w:val="18"/>
          <w:lang w:val="el-GR"/>
        </w:rPr>
        <w:t>ασκούν συναφή με την ειδικότητά τους επαγγελματική δραστηριότητα και δεν έχουν σχέση μισθωτής εργασίας, ούτε λαμβάνουν σύνταξη γήρατος</w:t>
      </w:r>
      <w:r w:rsidRPr="00FA2E94">
        <w:rPr>
          <w:rFonts w:ascii="Calibri" w:hAnsi="Calibri" w:cs="Tahoma"/>
          <w:kern w:val="2"/>
          <w:sz w:val="18"/>
          <w:szCs w:val="18"/>
          <w:lang w:val="el-GR"/>
        </w:rPr>
        <w:t>.</w:t>
      </w:r>
    </w:p>
    <w:p w:rsidR="00FA2E94" w:rsidRPr="00FA2E94" w:rsidRDefault="00FA2E94" w:rsidP="00FA2E94">
      <w:pPr>
        <w:pStyle w:val="a3"/>
        <w:suppressAutoHyphens w:val="0"/>
        <w:spacing w:before="120" w:after="0" w:line="276" w:lineRule="auto"/>
        <w:rPr>
          <w:rFonts w:ascii="Calibri" w:hAnsi="Calibri" w:cs="Tahoma"/>
          <w:sz w:val="18"/>
          <w:szCs w:val="18"/>
          <w:lang w:val="el-GR"/>
        </w:rPr>
      </w:pPr>
    </w:p>
    <w:p w:rsidR="00FA2E94" w:rsidRPr="00FA2E94" w:rsidRDefault="00FA2E94" w:rsidP="00FA2E94">
      <w:pPr>
        <w:pStyle w:val="a3"/>
        <w:numPr>
          <w:ilvl w:val="0"/>
          <w:numId w:val="7"/>
        </w:numPr>
        <w:suppressAutoHyphens w:val="0"/>
        <w:spacing w:after="0" w:line="360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FA2E94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Επιδοτούνται για </w:t>
      </w:r>
    </w:p>
    <w:p w:rsidR="00FA2E94" w:rsidRPr="00FA2E94" w:rsidRDefault="00FA2E94" w:rsidP="00FA2E94">
      <w:pPr>
        <w:pStyle w:val="a3"/>
        <w:suppressAutoHyphens w:val="0"/>
        <w:spacing w:after="0"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Τη δημιουργία, οργάνωση, υποστήριξη και λειτουργία νέου ή υφιστάμενου αυτοτελούς επαγγελματικού χώρου συναφούς με την ειδικότητά τους . </w:t>
      </w:r>
    </w:p>
    <w:p w:rsidR="00FA2E94" w:rsidRPr="00FA2E94" w:rsidRDefault="00FA2E94" w:rsidP="00FA2E94">
      <w:pPr>
        <w:pStyle w:val="a3"/>
        <w:suppressAutoHyphens w:val="0"/>
        <w:spacing w:after="0"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</w:p>
    <w:p w:rsidR="00FA2E94" w:rsidRPr="00FA2E94" w:rsidRDefault="00FA2E94" w:rsidP="00FA2E94">
      <w:pPr>
        <w:pStyle w:val="a3"/>
        <w:numPr>
          <w:ilvl w:val="0"/>
          <w:numId w:val="8"/>
        </w:numPr>
        <w:suppressAutoHyphens w:val="0"/>
        <w:spacing w:after="0" w:line="276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FA2E94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>Επιδοτούνται με</w:t>
      </w:r>
    </w:p>
    <w:p w:rsidR="00FA2E94" w:rsidRPr="00FA2E94" w:rsidRDefault="00FA2E94" w:rsidP="00FA2E94">
      <w:pPr>
        <w:tabs>
          <w:tab w:val="left" w:pos="284"/>
        </w:tabs>
        <w:spacing w:line="360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>έως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25.000 ευρώ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στην περίπτωση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ενός ατόμου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 που ανοίγει ατομική επιχείρηση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. </w:t>
      </w:r>
    </w:p>
    <w:p w:rsidR="00FA2E94" w:rsidRPr="00FA2E94" w:rsidRDefault="00FA2E94" w:rsidP="00FA2E94">
      <w:pPr>
        <w:tabs>
          <w:tab w:val="left" w:pos="284"/>
        </w:tabs>
        <w:spacing w:line="360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>έως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40.000 ευρώ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sz w:val="18"/>
          <w:szCs w:val="18"/>
          <w:lang w:val="el-GR"/>
        </w:rPr>
        <w:t>για συνεργατικά σχήματα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δύο ατόμων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. </w:t>
      </w:r>
    </w:p>
    <w:p w:rsidR="00FA2E94" w:rsidRPr="00FA2E94" w:rsidRDefault="00FA2E94" w:rsidP="00FA2E94">
      <w:pPr>
        <w:tabs>
          <w:tab w:val="left" w:pos="284"/>
        </w:tabs>
        <w:spacing w:line="360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>έως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50.000 ευρώ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για συνεργασίες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τριών ή περισσοτέρων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 ατόμων.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</w:p>
    <w:p w:rsidR="00FA2E94" w:rsidRPr="00FA2E94" w:rsidRDefault="00FA2E94" w:rsidP="00FA2E94">
      <w:pPr>
        <w:spacing w:line="276" w:lineRule="auto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>Η χρηματοδότηση καλύπτει το 100% των επιλέξιμών δαπανών.</w:t>
      </w:r>
    </w:p>
    <w:p w:rsidR="00FA2E94" w:rsidRPr="00FA2E94" w:rsidRDefault="00FA2E94" w:rsidP="00FA2E94">
      <w:pPr>
        <w:pStyle w:val="a3"/>
        <w:suppressAutoHyphens w:val="0"/>
        <w:spacing w:before="120" w:after="0" w:line="360" w:lineRule="auto"/>
        <w:rPr>
          <w:rFonts w:ascii="Calibri" w:hAnsi="Calibri" w:cs="Tahoma"/>
          <w:sz w:val="18"/>
          <w:szCs w:val="18"/>
          <w:lang w:val="el-GR"/>
        </w:rPr>
      </w:pPr>
    </w:p>
    <w:p w:rsidR="00FA2E94" w:rsidRPr="00FA2E94" w:rsidRDefault="00FA2E94" w:rsidP="00FA2E94">
      <w:pPr>
        <w:pStyle w:val="a3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FA2E94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Βασικές προϋποθέσεις συμμετοχής </w:t>
      </w:r>
    </w:p>
    <w:p w:rsidR="00FA2E94" w:rsidRPr="00FA2E94" w:rsidRDefault="00FA2E94" w:rsidP="00FA2E94">
      <w:pPr>
        <w:pStyle w:val="a3"/>
        <w:numPr>
          <w:ilvl w:val="0"/>
          <w:numId w:val="10"/>
        </w:numPr>
        <w:suppressAutoHyphens w:val="0"/>
        <w:spacing w:after="0" w:line="360" w:lineRule="auto"/>
        <w:rPr>
          <w:rFonts w:ascii="Calibri" w:hAnsi="Calibri" w:cs="Tahoma"/>
          <w:b/>
          <w:i/>
          <w:color w:val="FF0000"/>
          <w:sz w:val="18"/>
          <w:szCs w:val="18"/>
          <w:u w:val="single"/>
          <w:lang w:val="el-GR"/>
        </w:rPr>
      </w:pPr>
      <w:r w:rsidRPr="00FA2E94">
        <w:rPr>
          <w:rFonts w:ascii="Calibri" w:hAnsi="Calibri" w:cs="Tahoma"/>
          <w:b/>
          <w:i/>
          <w:color w:val="FF0000"/>
          <w:sz w:val="18"/>
          <w:szCs w:val="18"/>
          <w:u w:val="single"/>
          <w:lang w:val="el-GR"/>
        </w:rPr>
        <w:t>Εισοδηματικά κριτήρια</w:t>
      </w:r>
    </w:p>
    <w:p w:rsidR="00FA2E94" w:rsidRPr="00FA2E94" w:rsidRDefault="00FA2E94" w:rsidP="00FA2E94">
      <w:pPr>
        <w:pStyle w:val="a3"/>
        <w:suppressAutoHyphens w:val="0"/>
        <w:spacing w:after="0"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>Το ατομικό εισόδημα του ενδιαφερόμενου κατά το έτος 2015 θα πρέπει να είναι ≤ 20.000 ευρώ.</w:t>
      </w:r>
    </w:p>
    <w:p w:rsidR="00FA2E94" w:rsidRPr="00FA2E94" w:rsidRDefault="00FA2E94" w:rsidP="00FA2E94">
      <w:pPr>
        <w:pStyle w:val="a3"/>
        <w:suppressAutoHyphens w:val="0"/>
        <w:spacing w:after="0"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Σε περίπτωση οικογένειας το οικογενειακό εισόδημα κατά το έτος 2015 θα πρέπει να είναι ≤ 35.000 ευρώ. </w:t>
      </w:r>
    </w:p>
    <w:p w:rsidR="00FA2E94" w:rsidRPr="00FA2E94" w:rsidRDefault="00FA2E94" w:rsidP="00FA2E94">
      <w:pPr>
        <w:pStyle w:val="a3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Calibri" w:hAnsi="Calibri" w:cs="Tahoma"/>
          <w:b/>
          <w:i/>
          <w:color w:val="FF0000"/>
          <w:sz w:val="18"/>
          <w:szCs w:val="18"/>
          <w:u w:val="single"/>
          <w:lang w:val="el-GR"/>
        </w:rPr>
      </w:pPr>
      <w:r w:rsidRPr="00FA2E94">
        <w:rPr>
          <w:rFonts w:ascii="Calibri" w:hAnsi="Calibri" w:cs="Tahoma"/>
          <w:b/>
          <w:i/>
          <w:color w:val="FF0000"/>
          <w:sz w:val="18"/>
          <w:szCs w:val="18"/>
          <w:u w:val="single"/>
          <w:lang w:val="el-GR"/>
        </w:rPr>
        <w:t>Επιδότηση από προγράμματα στο παρελθόν</w:t>
      </w:r>
    </w:p>
    <w:p w:rsidR="00FA2E94" w:rsidRPr="00FA2E94" w:rsidRDefault="00FA2E94" w:rsidP="00FA2E94">
      <w:pPr>
        <w:pStyle w:val="a3"/>
        <w:suppressAutoHyphens w:val="0"/>
        <w:spacing w:after="0"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Ο ενδιαφερόμενος θα πρέπει να μην έχει εγκριθεί και να μην έχει λάβει ενίσχυση από συγχρηματοδοτούμενα προγράμματα από την 1.01.2012 μέχρι και την μέχρι και την ημερομηνία υποβολή της αίτησης. Εξαιρείται η συμμετοχή σε συγχρηματοδοτούμενες δράσεις κατάρτισης. </w:t>
      </w:r>
    </w:p>
    <w:p w:rsidR="00FA2E94" w:rsidRPr="00FA2E94" w:rsidRDefault="00FA2E94" w:rsidP="00FA2E94">
      <w:pPr>
        <w:pStyle w:val="a3"/>
        <w:suppressAutoHyphens w:val="0"/>
        <w:spacing w:before="120" w:after="0" w:line="276" w:lineRule="auto"/>
        <w:jc w:val="both"/>
        <w:rPr>
          <w:rFonts w:ascii="Calibri" w:hAnsi="Calibri" w:cs="Tahoma"/>
          <w:color w:val="1F497D"/>
          <w:sz w:val="18"/>
          <w:szCs w:val="18"/>
          <w:lang w:val="el-GR"/>
        </w:rPr>
      </w:pPr>
    </w:p>
    <w:p w:rsidR="00FA2E94" w:rsidRPr="00FA2E94" w:rsidRDefault="00FA2E94" w:rsidP="00FA2E94">
      <w:pPr>
        <w:pStyle w:val="a3"/>
        <w:numPr>
          <w:ilvl w:val="0"/>
          <w:numId w:val="12"/>
        </w:numPr>
        <w:suppressAutoHyphens w:val="0"/>
        <w:spacing w:after="0" w:line="360" w:lineRule="auto"/>
        <w:ind w:hanging="357"/>
        <w:jc w:val="both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FA2E94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Σημεία ιδιαίτερης προσοχής </w:t>
      </w:r>
    </w:p>
    <w:p w:rsidR="00FA2E94" w:rsidRPr="00FA2E94" w:rsidRDefault="00FA2E94" w:rsidP="00FA2E94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360" w:hanging="357"/>
        <w:jc w:val="both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Οι αιτήσεις χρηματοδότησης υποβάλλονται </w:t>
      </w:r>
      <w:r w:rsidRPr="00FA2E94">
        <w:rPr>
          <w:rFonts w:ascii="Calibri" w:hAnsi="Calibri" w:cs="Tahoma"/>
          <w:b/>
          <w:color w:val="FF0000"/>
          <w:sz w:val="18"/>
          <w:szCs w:val="18"/>
          <w:u w:val="double"/>
          <w:lang w:val="el-GR"/>
        </w:rPr>
        <w:t>ΜΟΝΟ</w:t>
      </w:r>
      <w:r w:rsidRPr="00FA2E94">
        <w:rPr>
          <w:rFonts w:ascii="Calibri" w:hAnsi="Calibri" w:cs="Tahoma"/>
          <w:color w:val="1F497D"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sz w:val="18"/>
          <w:szCs w:val="18"/>
          <w:lang w:val="el-GR"/>
        </w:rPr>
        <w:t>ηλεκτρονικά μέσω του δικτυακού τόπου (ιστοσελίδα),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hyperlink r:id="rId8" w:history="1">
        <w:r w:rsidRPr="00FA2E94">
          <w:rPr>
            <w:rStyle w:val="-"/>
            <w:rFonts w:ascii="Calibri" w:eastAsia="MS Mincho" w:hAnsi="Calibri" w:cs="Tahoma"/>
            <w:b/>
            <w:color w:val="FF0000"/>
            <w:sz w:val="18"/>
            <w:szCs w:val="18"/>
          </w:rPr>
          <w:t>www</w:t>
        </w:r>
        <w:r w:rsidRPr="00FA2E94">
          <w:rPr>
            <w:rStyle w:val="-"/>
            <w:rFonts w:ascii="Calibri" w:eastAsia="MS Mincho" w:hAnsi="Calibri" w:cs="Tahoma"/>
            <w:b/>
            <w:color w:val="FF0000"/>
            <w:sz w:val="18"/>
            <w:szCs w:val="18"/>
            <w:lang w:val="el-GR"/>
          </w:rPr>
          <w:t>.</w:t>
        </w:r>
        <w:proofErr w:type="spellStart"/>
        <w:r w:rsidRPr="00FA2E94">
          <w:rPr>
            <w:rStyle w:val="-"/>
            <w:rFonts w:ascii="Calibri" w:eastAsia="MS Mincho" w:hAnsi="Calibri" w:cs="Tahoma"/>
            <w:b/>
            <w:color w:val="FF0000"/>
            <w:sz w:val="18"/>
            <w:szCs w:val="18"/>
          </w:rPr>
          <w:t>ependyseis</w:t>
        </w:r>
        <w:proofErr w:type="spellEnd"/>
        <w:r w:rsidRPr="00FA2E94">
          <w:rPr>
            <w:rStyle w:val="-"/>
            <w:rFonts w:ascii="Calibri" w:eastAsia="MS Mincho" w:hAnsi="Calibri" w:cs="Tahoma"/>
            <w:b/>
            <w:color w:val="FF0000"/>
            <w:sz w:val="18"/>
            <w:szCs w:val="18"/>
            <w:lang w:val="el-GR"/>
          </w:rPr>
          <w:t>.</w:t>
        </w:r>
        <w:r w:rsidRPr="00FA2E94">
          <w:rPr>
            <w:rStyle w:val="-"/>
            <w:rFonts w:ascii="Calibri" w:eastAsia="MS Mincho" w:hAnsi="Calibri" w:cs="Tahoma"/>
            <w:b/>
            <w:color w:val="FF0000"/>
            <w:sz w:val="18"/>
            <w:szCs w:val="18"/>
          </w:rPr>
          <w:t>gr</w:t>
        </w:r>
      </w:hyperlink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.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sz w:val="18"/>
          <w:szCs w:val="18"/>
          <w:lang w:val="el-GR"/>
        </w:rPr>
        <w:t>Οι επιχειρήσεις που θα αξιολογηθούν θετικά στη δράση θα ενημερωθούν για τον ακριβή χρόνο και τόπο αποστολής/παραλαβής του φυσικού φακέλου που θα περιλαμβάνει τα δικαιολογητικά.</w:t>
      </w:r>
    </w:p>
    <w:p w:rsidR="00FA2E94" w:rsidRPr="00FA2E94" w:rsidRDefault="00FA2E94" w:rsidP="00FA2E94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360" w:hanging="357"/>
        <w:jc w:val="both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Οι δαπάνες θα είναι επιλέξιμες </w:t>
      </w:r>
      <w:r w:rsidRPr="00FA2E94">
        <w:rPr>
          <w:rFonts w:ascii="Calibri" w:hAnsi="Calibri" w:cs="Tahoma"/>
          <w:b/>
          <w:color w:val="FF0000"/>
          <w:sz w:val="18"/>
          <w:szCs w:val="18"/>
          <w:u w:val="double"/>
          <w:lang w:val="el-GR"/>
        </w:rPr>
        <w:t xml:space="preserve">ΜΟΝΟ 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εφόσον πραγματοποιηθούν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μετά τις 08.03.2016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 ημερομηνία έναρξης της ηλεκτρονικής υποβολής της αίτησης χρηματοδότησης .</w:t>
      </w:r>
    </w:p>
    <w:p w:rsidR="00FA2E94" w:rsidRPr="00FA2E94" w:rsidRDefault="00FA2E94" w:rsidP="00FA2E94">
      <w:pPr>
        <w:pStyle w:val="a6"/>
        <w:spacing w:before="0" w:beforeAutospacing="0" w:after="0" w:afterAutospacing="0" w:line="276" w:lineRule="auto"/>
        <w:ind w:left="360"/>
        <w:jc w:val="both"/>
        <w:rPr>
          <w:rFonts w:ascii="Calibri" w:hAnsi="Calibri" w:cs="Tahoma"/>
          <w:sz w:val="18"/>
          <w:szCs w:val="18"/>
          <w:lang w:val="el-GR"/>
        </w:rPr>
      </w:pPr>
    </w:p>
    <w:p w:rsidR="00FA2E94" w:rsidRPr="00FA2E94" w:rsidRDefault="00FA2E94" w:rsidP="00FA2E94">
      <w:pPr>
        <w:pStyle w:val="a3"/>
        <w:numPr>
          <w:ilvl w:val="0"/>
          <w:numId w:val="14"/>
        </w:numPr>
        <w:suppressAutoHyphens w:val="0"/>
        <w:spacing w:before="120" w:after="0" w:line="276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FA2E94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Επικοινωνία – Πληροφορίες- Ερωτήσεις </w:t>
      </w:r>
    </w:p>
    <w:p w:rsidR="00FA2E94" w:rsidRPr="00FA2E94" w:rsidRDefault="00FA2E94" w:rsidP="00FA2E94">
      <w:pPr>
        <w:pStyle w:val="a3"/>
        <w:spacing w:before="120" w:line="276" w:lineRule="auto"/>
        <w:ind w:left="360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Γραφείο Πληροφόρησης</w:t>
      </w:r>
      <w:r w:rsidRPr="00FA2E94">
        <w:rPr>
          <w:rFonts w:ascii="Calibri" w:hAnsi="Calibri" w:cs="Tahoma"/>
          <w:bCs/>
          <w:sz w:val="18"/>
          <w:szCs w:val="18"/>
          <w:lang w:val="el-GR"/>
        </w:rPr>
        <w:t xml:space="preserve"> ΕΥΔ </w:t>
      </w:r>
      <w:proofErr w:type="spellStart"/>
      <w:r w:rsidRPr="00FA2E94">
        <w:rPr>
          <w:rFonts w:ascii="Calibri" w:hAnsi="Calibri" w:cs="Tahoma"/>
          <w:bCs/>
          <w:sz w:val="18"/>
          <w:szCs w:val="18"/>
          <w:lang w:val="el-GR"/>
        </w:rPr>
        <w:t>ΕΠΑνΕΚ</w:t>
      </w:r>
      <w:proofErr w:type="spellEnd"/>
      <w:r w:rsidRPr="00FA2E94">
        <w:rPr>
          <w:rFonts w:ascii="Calibri" w:hAnsi="Calibri" w:cs="Tahoma"/>
          <w:bCs/>
          <w:i/>
          <w:sz w:val="18"/>
          <w:szCs w:val="18"/>
          <w:lang w:val="el-GR"/>
        </w:rPr>
        <w:t xml:space="preserve">: </w:t>
      </w:r>
      <w:r w:rsidRPr="00FA2E94">
        <w:rPr>
          <w:rFonts w:ascii="Calibri" w:hAnsi="Calibri" w:cs="Tahoma"/>
          <w:i/>
          <w:sz w:val="18"/>
          <w:szCs w:val="18"/>
          <w:lang w:val="el-GR"/>
        </w:rPr>
        <w:t>Μεσογείων 56, Αθήνα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 με ωράριο λειτουργίας </w:t>
      </w:r>
      <w:r w:rsidRPr="00FA2E94">
        <w:rPr>
          <w:rFonts w:ascii="Calibri" w:hAnsi="Calibri" w:cs="Tahoma"/>
          <w:bCs/>
          <w:sz w:val="18"/>
          <w:szCs w:val="18"/>
          <w:lang w:val="el-GR"/>
        </w:rPr>
        <w:t xml:space="preserve">8:30 έως 19:00 </w:t>
      </w:r>
    </w:p>
    <w:p w:rsidR="00FA2E94" w:rsidRPr="00FA2E94" w:rsidRDefault="00FA2E94" w:rsidP="00FA2E94">
      <w:pPr>
        <w:pStyle w:val="a3"/>
        <w:spacing w:before="120" w:line="276" w:lineRule="auto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         Τηλεφωνική ενημέρωση στο </w:t>
      </w:r>
      <w:r w:rsidRPr="00FA2E94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801 11 36 300</w:t>
      </w:r>
      <w:r w:rsidRPr="00FA2E94">
        <w:rPr>
          <w:rFonts w:ascii="Calibri" w:hAnsi="Calibri" w:cs="Tahoma"/>
          <w:bCs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sz w:val="18"/>
          <w:szCs w:val="18"/>
          <w:lang w:val="el-GR"/>
        </w:rPr>
        <w:t>από σταθερό τηλέφωνο με αστική χρέωση.</w:t>
      </w:r>
    </w:p>
    <w:p w:rsidR="00FA2E94" w:rsidRPr="00FA2E94" w:rsidRDefault="00FA2E94" w:rsidP="00FA2E94">
      <w:pPr>
        <w:pStyle w:val="a3"/>
        <w:spacing w:after="0" w:line="360" w:lineRule="auto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        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Ιστοσελίδα</w:t>
      </w:r>
      <w:r w:rsidRPr="00FA2E94">
        <w:rPr>
          <w:rFonts w:ascii="Calibri" w:hAnsi="Calibri" w:cs="Tahoma"/>
          <w:color w:val="1F497D"/>
          <w:sz w:val="18"/>
          <w:szCs w:val="18"/>
          <w:lang w:val="el-GR"/>
        </w:rPr>
        <w:t xml:space="preserve">: </w:t>
      </w:r>
      <w:hyperlink r:id="rId9" w:history="1">
        <w:r w:rsidRPr="00FA2E94">
          <w:rPr>
            <w:rStyle w:val="-"/>
            <w:rFonts w:ascii="Calibri" w:hAnsi="Calibri" w:cs="Tahoma"/>
            <w:color w:val="1F497D"/>
            <w:sz w:val="18"/>
            <w:szCs w:val="18"/>
          </w:rPr>
          <w:t>www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  <w:lang w:val="el-GR"/>
          </w:rPr>
          <w:t>.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</w:rPr>
          <w:t>antagonistikotita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  <w:lang w:val="el-GR"/>
          </w:rPr>
          <w:t>.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</w:rPr>
          <w:t>gr</w:t>
        </w:r>
      </w:hyperlink>
      <w:r w:rsidRPr="00FA2E94">
        <w:rPr>
          <w:rFonts w:ascii="Calibri" w:hAnsi="Calibri" w:cs="Tahoma"/>
          <w:color w:val="1F497D"/>
          <w:sz w:val="18"/>
          <w:szCs w:val="18"/>
          <w:lang w:val="el-GR"/>
        </w:rPr>
        <w:t xml:space="preserve">       </w:t>
      </w:r>
      <w:hyperlink r:id="rId10" w:history="1">
        <w:r w:rsidRPr="00FA2E94">
          <w:rPr>
            <w:rStyle w:val="-"/>
            <w:rFonts w:ascii="Calibri" w:hAnsi="Calibri" w:cs="Tahoma"/>
            <w:color w:val="1F497D"/>
            <w:sz w:val="18"/>
            <w:szCs w:val="18"/>
          </w:rPr>
          <w:t>www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  <w:lang w:val="el-GR"/>
          </w:rPr>
          <w:t>.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</w:rPr>
          <w:t>espa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  <w:lang w:val="el-GR"/>
          </w:rPr>
          <w:t>.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</w:rPr>
          <w:t>gr</w:t>
        </w:r>
      </w:hyperlink>
      <w:r w:rsidRPr="00FA2E94">
        <w:rPr>
          <w:rFonts w:ascii="Calibri" w:hAnsi="Calibri" w:cs="Tahoma"/>
          <w:sz w:val="18"/>
          <w:szCs w:val="18"/>
          <w:lang w:val="el-GR"/>
        </w:rPr>
        <w:t xml:space="preserve">                  </w:t>
      </w:r>
      <w:r w:rsidRPr="00FA2E94">
        <w:rPr>
          <w:rFonts w:ascii="Calibri" w:hAnsi="Calibri" w:cs="Tahoma"/>
          <w:b/>
          <w:color w:val="FF0000"/>
          <w:sz w:val="18"/>
          <w:szCs w:val="18"/>
        </w:rPr>
        <w:t>e</w:t>
      </w:r>
      <w:proofErr w:type="spellStart"/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mail</w:t>
      </w:r>
      <w:proofErr w:type="spellEnd"/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: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 </w:t>
      </w:r>
      <w:hyperlink r:id="rId11" w:history="1">
        <w:r w:rsidRPr="00FA2E94">
          <w:rPr>
            <w:rFonts w:ascii="Calibri" w:hAnsi="Calibri" w:cs="Tahoma"/>
            <w:color w:val="1F497D"/>
            <w:sz w:val="18"/>
            <w:szCs w:val="18"/>
            <w:u w:val="single"/>
            <w:lang w:val="el-GR"/>
          </w:rPr>
          <w:t>infoepan</w:t>
        </w:r>
      </w:hyperlink>
      <w:hyperlink r:id="rId12" w:history="1">
        <w:r w:rsidRPr="00FA2E94">
          <w:rPr>
            <w:rFonts w:ascii="Calibri" w:hAnsi="Calibri" w:cs="Tahoma"/>
            <w:color w:val="1F497D"/>
            <w:sz w:val="18"/>
            <w:szCs w:val="18"/>
            <w:u w:val="single"/>
            <w:lang w:val="el-GR"/>
          </w:rPr>
          <w:t>@</w:t>
        </w:r>
      </w:hyperlink>
      <w:hyperlink r:id="rId13" w:history="1">
        <w:r w:rsidRPr="00FA2E94">
          <w:rPr>
            <w:rFonts w:ascii="Calibri" w:hAnsi="Calibri" w:cs="Tahoma"/>
            <w:color w:val="1F497D"/>
            <w:sz w:val="18"/>
            <w:szCs w:val="18"/>
            <w:u w:val="single"/>
            <w:lang w:val="el-GR"/>
          </w:rPr>
          <w:t>mou</w:t>
        </w:r>
      </w:hyperlink>
      <w:hyperlink r:id="rId14" w:history="1">
        <w:r w:rsidRPr="00FA2E94">
          <w:rPr>
            <w:rFonts w:ascii="Calibri" w:hAnsi="Calibri" w:cs="Tahoma"/>
            <w:color w:val="1F497D"/>
            <w:sz w:val="18"/>
            <w:szCs w:val="18"/>
            <w:u w:val="single"/>
            <w:lang w:val="el-GR"/>
          </w:rPr>
          <w:t>.</w:t>
        </w:r>
      </w:hyperlink>
      <w:hyperlink r:id="rId15" w:history="1">
        <w:r w:rsidRPr="00FA2E94">
          <w:rPr>
            <w:rFonts w:ascii="Calibri" w:hAnsi="Calibri" w:cs="Tahoma"/>
            <w:color w:val="1F497D"/>
            <w:sz w:val="18"/>
            <w:szCs w:val="18"/>
            <w:u w:val="single"/>
            <w:lang w:val="el-GR"/>
          </w:rPr>
          <w:t>gr</w:t>
        </w:r>
      </w:hyperlink>
      <w:r w:rsidRPr="00B837E0">
        <w:rPr>
          <w:lang w:val="el-GR"/>
        </w:rPr>
        <w:t xml:space="preserve">    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 </w:t>
      </w:r>
    </w:p>
    <w:p w:rsidR="003D54CB" w:rsidRPr="00FA2E94" w:rsidRDefault="00FA2E94" w:rsidP="00FA2E94">
      <w:pPr>
        <w:pStyle w:val="a3"/>
        <w:spacing w:before="120" w:line="276" w:lineRule="auto"/>
        <w:ind w:left="720"/>
        <w:rPr>
          <w:rFonts w:ascii="Calibri" w:hAnsi="Calibri" w:cs="Tahoma"/>
          <w:sz w:val="18"/>
          <w:szCs w:val="18"/>
        </w:rPr>
      </w:pPr>
      <w:r w:rsidRPr="00FA2E94">
        <w:rPr>
          <w:rFonts w:ascii="Calibri" w:hAnsi="Calibri" w:cs="Tahoma"/>
          <w:b/>
          <w:noProof/>
          <w:sz w:val="18"/>
          <w:szCs w:val="18"/>
          <w:lang w:val="el-GR"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 3" o:spid="_x0000_i1025" type="#_x0000_t75" style="width:270.3pt;height:53.1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">
            <v:imagedata r:id="rId16" o:title="" cropbottom="-815f" cropright="-14022f"/>
            <o:lock v:ext="edit" aspectratio="f"/>
          </v:shape>
        </w:pict>
      </w:r>
      <w:bookmarkStart w:id="0" w:name="_GoBack"/>
      <w:bookmarkEnd w:id="0"/>
    </w:p>
    <w:sectPr w:rsidR="003D54CB" w:rsidRPr="00FA2E94" w:rsidSect="00BC3D9D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BD" w:rsidRDefault="000808BD" w:rsidP="008A366E">
      <w:pPr>
        <w:spacing w:line="240" w:lineRule="auto"/>
      </w:pPr>
      <w:r>
        <w:separator/>
      </w:r>
    </w:p>
  </w:endnote>
  <w:endnote w:type="continuationSeparator" w:id="0">
    <w:p w:rsidR="000808BD" w:rsidRDefault="000808BD" w:rsidP="008A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CB" w:rsidRDefault="000808BD" w:rsidP="00383191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- Εικόνα" o:spid="_x0000_s2051" type="#_x0000_t75" alt="espa1420_logo_rgb.jpg" style="position:absolute;left:0;text-align:left;margin-left:5in;margin-top:-.5pt;width:59.9pt;height:35.7pt;z-index:2;visibility:visible">
          <v:imagedata r:id="rId1" o:title=""/>
        </v:shape>
      </w:pict>
    </w:r>
    <w:r>
      <w:rPr>
        <w:noProof/>
        <w:lang w:val="el-GR" w:eastAsia="el-GR" w:bidi="ar-SA"/>
      </w:rPr>
      <w:pict>
        <v:shape id="3 - Εικόνα" o:spid="_x0000_s2052" type="#_x0000_t75" alt="FLAG_EU_EKT (2).jpg" style="position:absolute;left:0;text-align:left;margin-left:0;margin-top:0;width:46.65pt;height:42.05pt;z-index:1;visibility:visible">
          <v:imagedata r:id="rId2" o:title=""/>
        </v:shape>
      </w:pict>
    </w:r>
    <w:r>
      <w:rPr>
        <w:noProof/>
        <w:lang w:val="el-GR" w:eastAsia="el-GR" w:bidi="ar-SA"/>
      </w:rPr>
      <w:pict>
        <v:shape id="_x0000_s2053" type="#_x0000_t75" alt="FLAG_EU_EKT (2).jpg" style="position:absolute;left:0;text-align:left;margin-left:0;margin-top:0;width:46.65pt;height:42.05pt;z-index:3;visibility:visible">
          <v:imagedata r:id="rId2" o:title=""/>
        </v:shape>
      </w:pict>
    </w:r>
    <w:r w:rsidR="003D54CB" w:rsidRPr="00E4600B">
      <w:rPr>
        <w:rFonts w:ascii="Tahoma" w:hAnsi="Tahoma" w:cs="Tahoma"/>
        <w:color w:val="003366"/>
        <w:sz w:val="15"/>
        <w:szCs w:val="15"/>
        <w:lang w:val="el-GR"/>
      </w:rPr>
      <w:t>Επιχειρησιακό Πρόγραμμα Ανταγωνιστικότητα</w:t>
    </w:r>
    <w:r w:rsidR="003D54CB" w:rsidRPr="00B06804">
      <w:rPr>
        <w:rFonts w:ascii="Tahoma" w:hAnsi="Tahoma" w:cs="Tahoma"/>
        <w:color w:val="003366"/>
        <w:sz w:val="15"/>
        <w:szCs w:val="15"/>
        <w:lang w:val="el-GR"/>
      </w:rPr>
      <w:t>,</w:t>
    </w:r>
    <w:r w:rsidR="003D54CB" w:rsidRPr="00E4600B">
      <w:rPr>
        <w:rFonts w:ascii="Tahoma" w:hAnsi="Tahoma" w:cs="Tahoma"/>
        <w:color w:val="003366"/>
        <w:sz w:val="15"/>
        <w:szCs w:val="15"/>
        <w:lang w:val="el-GR"/>
      </w:rPr>
      <w:t xml:space="preserve"> Επιχειρηματικότητα </w:t>
    </w:r>
    <w:r w:rsidR="003D54CB">
      <w:rPr>
        <w:rFonts w:ascii="Tahoma" w:hAnsi="Tahoma" w:cs="Tahoma"/>
        <w:color w:val="003366"/>
        <w:sz w:val="15"/>
        <w:szCs w:val="15"/>
        <w:lang w:val="el-GR"/>
      </w:rPr>
      <w:t>και</w:t>
    </w:r>
    <w:r w:rsidR="003D54CB" w:rsidRPr="00E4600B">
      <w:rPr>
        <w:rFonts w:ascii="Tahoma" w:hAnsi="Tahoma" w:cs="Tahoma"/>
        <w:color w:val="003366"/>
        <w:sz w:val="15"/>
        <w:szCs w:val="15"/>
        <w:lang w:val="el-GR"/>
      </w:rPr>
      <w:t xml:space="preserve"> Καινοτομία</w:t>
    </w:r>
  </w:p>
  <w:p w:rsidR="003D54CB" w:rsidRPr="00E4600B" w:rsidRDefault="003D54CB" w:rsidP="00383191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 w:rsidRPr="00E4600B">
      <w:rPr>
        <w:rFonts w:ascii="Tahoma" w:hAnsi="Tahoma" w:cs="Tahoma"/>
        <w:color w:val="003366"/>
        <w:sz w:val="15"/>
        <w:szCs w:val="15"/>
        <w:lang w:val="el-GR"/>
      </w:rPr>
      <w:t>(ΕΠΑΝΕΚ)</w:t>
    </w:r>
  </w:p>
  <w:p w:rsidR="003D54CB" w:rsidRDefault="003D54CB" w:rsidP="00383191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6"/>
        <w:szCs w:val="16"/>
        <w:lang w:val="el-GR"/>
      </w:rPr>
    </w:pPr>
  </w:p>
  <w:p w:rsidR="003D54CB" w:rsidRPr="00B06804" w:rsidRDefault="003D54CB" w:rsidP="00383191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sz w:val="14"/>
        <w:szCs w:val="14"/>
        <w:lang w:val="el-GR"/>
      </w:rPr>
    </w:pPr>
    <w:r w:rsidRPr="00B06804">
      <w:rPr>
        <w:rFonts w:ascii="Tahoma" w:hAnsi="Tahoma" w:cs="Tahoma"/>
        <w:color w:val="003366"/>
        <w:sz w:val="14"/>
        <w:szCs w:val="14"/>
        <w:lang w:val="el-GR"/>
      </w:rPr>
      <w:t>Με τη συγχρηματοδότηση της Ελλάδας και της Ευρωπαϊκής Ένωσης</w:t>
    </w:r>
  </w:p>
  <w:p w:rsidR="003D54CB" w:rsidRPr="00A01781" w:rsidRDefault="003D54CB" w:rsidP="00A01781">
    <w:pPr>
      <w:pStyle w:val="a9"/>
      <w:tabs>
        <w:tab w:val="clear" w:pos="4153"/>
        <w:tab w:val="left" w:pos="5670"/>
        <w:tab w:val="left" w:pos="6237"/>
        <w:tab w:val="center" w:pos="7088"/>
      </w:tabs>
      <w:rPr>
        <w:lang w:val="el-GR"/>
      </w:rPr>
    </w:pPr>
    <w:r>
      <w:rPr>
        <w:rFonts w:ascii="Tahoma" w:hAnsi="Tahoma" w:cs="Tahoma"/>
        <w:noProof/>
        <w:sz w:val="18"/>
        <w:szCs w:val="18"/>
        <w:lang w:val="el-GR" w:eastAsia="el-GR" w:bidi="ar-SA"/>
      </w:rPr>
      <w:t xml:space="preserve">               </w:t>
    </w:r>
    <w:r>
      <w:rPr>
        <w:lang w:val="el-GR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BD" w:rsidRDefault="000808BD" w:rsidP="008A366E">
      <w:pPr>
        <w:spacing w:line="240" w:lineRule="auto"/>
      </w:pPr>
      <w:r>
        <w:separator/>
      </w:r>
    </w:p>
  </w:footnote>
  <w:footnote w:type="continuationSeparator" w:id="0">
    <w:p w:rsidR="000808BD" w:rsidRDefault="000808BD" w:rsidP="008A3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CB" w:rsidRDefault="000808BD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9861" o:spid="_x0000_s2049" type="#_x0000_t75" style="position:absolute;margin-left:0;margin-top:0;width:415.25pt;height:551.25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CB" w:rsidRDefault="000808BD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9862" o:spid="_x0000_s2050" type="#_x0000_t75" style="position:absolute;margin-left:0;margin-top:0;width:415.25pt;height:551.2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CB" w:rsidRDefault="000808BD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9860" o:spid="_x0000_s2054" type="#_x0000_t75" style="position:absolute;margin-left:0;margin-top:0;width:415.25pt;height:551.25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759"/>
    <w:multiLevelType w:val="hybridMultilevel"/>
    <w:tmpl w:val="C2582DE8"/>
    <w:lvl w:ilvl="0" w:tplc="60CE5C7E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A61D17"/>
    <w:multiLevelType w:val="hybridMultilevel"/>
    <w:tmpl w:val="462A4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22DA"/>
    <w:multiLevelType w:val="hybridMultilevel"/>
    <w:tmpl w:val="5836AA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4687"/>
    <w:multiLevelType w:val="hybridMultilevel"/>
    <w:tmpl w:val="E564BE7E"/>
    <w:lvl w:ilvl="0" w:tplc="95F2E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C0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46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26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6C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1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C6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A0E83"/>
    <w:multiLevelType w:val="hybridMultilevel"/>
    <w:tmpl w:val="8146F738"/>
    <w:lvl w:ilvl="0" w:tplc="889404DA">
      <w:start w:val="1"/>
      <w:numFmt w:val="upperRoman"/>
      <w:lvlText w:val="%1I."/>
      <w:lvlJc w:val="righ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D33429D"/>
    <w:multiLevelType w:val="hybridMultilevel"/>
    <w:tmpl w:val="6D5A83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1263E"/>
    <w:multiLevelType w:val="hybridMultilevel"/>
    <w:tmpl w:val="8D9C38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06126"/>
    <w:multiLevelType w:val="hybridMultilevel"/>
    <w:tmpl w:val="7F8458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759F2"/>
    <w:multiLevelType w:val="hybridMultilevel"/>
    <w:tmpl w:val="BBFC4B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B742B"/>
    <w:multiLevelType w:val="hybridMultilevel"/>
    <w:tmpl w:val="E5E07E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07654"/>
    <w:multiLevelType w:val="hybridMultilevel"/>
    <w:tmpl w:val="91DAD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11359"/>
    <w:multiLevelType w:val="hybridMultilevel"/>
    <w:tmpl w:val="B780176C"/>
    <w:lvl w:ilvl="0" w:tplc="04080005">
      <w:start w:val="1"/>
      <w:numFmt w:val="bullet"/>
      <w:lvlText w:val=""/>
      <w:lvlJc w:val="left"/>
      <w:pPr>
        <w:tabs>
          <w:tab w:val="num" w:pos="-3"/>
        </w:tabs>
        <w:ind w:left="338" w:hanging="338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CE7E29"/>
    <w:multiLevelType w:val="hybridMultilevel"/>
    <w:tmpl w:val="794CD7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334D9"/>
    <w:multiLevelType w:val="hybridMultilevel"/>
    <w:tmpl w:val="DE4A5458"/>
    <w:lvl w:ilvl="0" w:tplc="2184225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66E"/>
    <w:rsid w:val="000808BD"/>
    <w:rsid w:val="000C4272"/>
    <w:rsid w:val="001260F2"/>
    <w:rsid w:val="001407F3"/>
    <w:rsid w:val="001477D1"/>
    <w:rsid w:val="00156996"/>
    <w:rsid w:val="00191397"/>
    <w:rsid w:val="00286E92"/>
    <w:rsid w:val="00290881"/>
    <w:rsid w:val="002D41E1"/>
    <w:rsid w:val="00326683"/>
    <w:rsid w:val="00347D00"/>
    <w:rsid w:val="00383191"/>
    <w:rsid w:val="0038474B"/>
    <w:rsid w:val="003A4FCC"/>
    <w:rsid w:val="003D3C01"/>
    <w:rsid w:val="003D54CB"/>
    <w:rsid w:val="00442D99"/>
    <w:rsid w:val="0049250C"/>
    <w:rsid w:val="005A1CE0"/>
    <w:rsid w:val="005E60AD"/>
    <w:rsid w:val="006417E6"/>
    <w:rsid w:val="00657740"/>
    <w:rsid w:val="006B11A8"/>
    <w:rsid w:val="007012FD"/>
    <w:rsid w:val="0078577F"/>
    <w:rsid w:val="007B61B3"/>
    <w:rsid w:val="008155D4"/>
    <w:rsid w:val="00824604"/>
    <w:rsid w:val="00831D52"/>
    <w:rsid w:val="008412B6"/>
    <w:rsid w:val="00864590"/>
    <w:rsid w:val="0087514E"/>
    <w:rsid w:val="0088462F"/>
    <w:rsid w:val="00892BAA"/>
    <w:rsid w:val="008A366E"/>
    <w:rsid w:val="0099049F"/>
    <w:rsid w:val="009F0E24"/>
    <w:rsid w:val="00A01781"/>
    <w:rsid w:val="00A112D4"/>
    <w:rsid w:val="00A54936"/>
    <w:rsid w:val="00AE51CF"/>
    <w:rsid w:val="00AE5D99"/>
    <w:rsid w:val="00B06804"/>
    <w:rsid w:val="00B07947"/>
    <w:rsid w:val="00B72EE0"/>
    <w:rsid w:val="00BC3D9D"/>
    <w:rsid w:val="00C27901"/>
    <w:rsid w:val="00C33871"/>
    <w:rsid w:val="00C86B01"/>
    <w:rsid w:val="00CA2480"/>
    <w:rsid w:val="00CA7D08"/>
    <w:rsid w:val="00D010B2"/>
    <w:rsid w:val="00D024D9"/>
    <w:rsid w:val="00D3548C"/>
    <w:rsid w:val="00D62EE3"/>
    <w:rsid w:val="00D82D97"/>
    <w:rsid w:val="00DE3BF1"/>
    <w:rsid w:val="00E4600B"/>
    <w:rsid w:val="00E839DC"/>
    <w:rsid w:val="00F105E5"/>
    <w:rsid w:val="00FA1F6C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E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8A366E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paragraph" w:styleId="a3">
    <w:name w:val="Body Text"/>
    <w:basedOn w:val="a"/>
    <w:link w:val="Char"/>
    <w:rsid w:val="008A366E"/>
    <w:pPr>
      <w:spacing w:after="120"/>
    </w:pPr>
    <w:rPr>
      <w:szCs w:val="21"/>
    </w:rPr>
  </w:style>
  <w:style w:type="character" w:customStyle="1" w:styleId="Char">
    <w:name w:val="Σώμα κειμένου Char"/>
    <w:link w:val="a3"/>
    <w:locked/>
    <w:rsid w:val="008A366E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character" w:styleId="a4">
    <w:name w:val="footnote reference"/>
    <w:uiPriority w:val="99"/>
    <w:semiHidden/>
    <w:rsid w:val="008A366E"/>
    <w:rPr>
      <w:rFonts w:cs="Times New Roman"/>
      <w:vertAlign w:val="superscript"/>
    </w:rPr>
  </w:style>
  <w:style w:type="paragraph" w:styleId="a5">
    <w:name w:val="footnote text"/>
    <w:basedOn w:val="a"/>
    <w:link w:val="Char0"/>
    <w:uiPriority w:val="99"/>
    <w:semiHidden/>
    <w:rsid w:val="008A366E"/>
    <w:pPr>
      <w:widowControl/>
      <w:suppressAutoHyphens w:val="0"/>
      <w:spacing w:line="240" w:lineRule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har0">
    <w:name w:val="Κείμενο υποσημείωσης Char"/>
    <w:link w:val="a5"/>
    <w:uiPriority w:val="99"/>
    <w:semiHidden/>
    <w:locked/>
    <w:rsid w:val="008A366E"/>
    <w:rPr>
      <w:rFonts w:ascii="Arial" w:hAnsi="Arial" w:cs="Times New Roman"/>
      <w:sz w:val="20"/>
      <w:szCs w:val="20"/>
      <w:lang w:val="en-US" w:eastAsia="zh-CN"/>
    </w:rPr>
  </w:style>
  <w:style w:type="paragraph" w:styleId="a6">
    <w:name w:val="List Paragraph"/>
    <w:basedOn w:val="a"/>
    <w:uiPriority w:val="34"/>
    <w:qFormat/>
    <w:rsid w:val="008A366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character" w:styleId="-">
    <w:name w:val="Hyperlink"/>
    <w:uiPriority w:val="99"/>
    <w:rsid w:val="00A01781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0178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7"/>
    <w:uiPriority w:val="99"/>
    <w:semiHidden/>
    <w:locked/>
    <w:rsid w:val="00A01781"/>
    <w:rPr>
      <w:rFonts w:ascii="Tahoma" w:eastAsia="SimSun" w:hAnsi="Tahoma" w:cs="Mangal"/>
      <w:kern w:val="1"/>
      <w:sz w:val="14"/>
      <w:szCs w:val="14"/>
      <w:lang w:val="en-US" w:eastAsia="zh-CN" w:bidi="hi-IN"/>
    </w:rPr>
  </w:style>
  <w:style w:type="paragraph" w:styleId="a8">
    <w:name w:val="header"/>
    <w:basedOn w:val="a"/>
    <w:link w:val="Char2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2">
    <w:name w:val="Κεφαλίδα Char"/>
    <w:link w:val="a8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a9">
    <w:name w:val="footer"/>
    <w:basedOn w:val="a"/>
    <w:link w:val="Char3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3">
    <w:name w:val="Υποσέλιδο Char"/>
    <w:link w:val="a9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" TargetMode="External"/><Relationship Id="rId13" Type="http://schemas.openxmlformats.org/officeDocument/2006/relationships/hyperlink" Target="mailto:infoepan@mou.gr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epan@mou.g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epan@mou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epan@mou.gr" TargetMode="External"/><Relationship Id="rId10" Type="http://schemas.openxmlformats.org/officeDocument/2006/relationships/hyperlink" Target="http://www.espa.g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tagonistikotita.gr" TargetMode="External"/><Relationship Id="rId14" Type="http://schemas.openxmlformats.org/officeDocument/2006/relationships/hyperlink" Target="mailto:infoepan@mou.g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«ΕΝΙΣΧΥΣΗ ΤΗΣ ΑΥΤΟΑΠΑΣΧΟΛΗΣΗΣ ΠΤΥΧΙΟΥΧΩΝ ΤΡΙΤΟΒΑΘΜΙΑΣ ΕΚΠΑΙΔΕΥΣΗΣ»</vt:lpstr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«ΕΝΙΣΧΥΣΗ ΤΗΣ ΑΥΤΟΑΠΑΣΧΟΛΗΣΗΣ ΠΤΥΧΙΟΥΧΩΝ ΤΡΙΤΟΒΑΘΜΙΑΣ ΕΚΠΑΙΔΕΥΣΗΣ»</dc:title>
  <dc:creator>ΚΑΤΣΕΛΟΣ ΣΩΤΗΡΗΣ</dc:creator>
  <cp:lastModifiedBy>ΠΛΥΤΑΡΙΑ ΜΑΡΙΑ</cp:lastModifiedBy>
  <cp:revision>3</cp:revision>
  <dcterms:created xsi:type="dcterms:W3CDTF">2016-02-10T14:25:00Z</dcterms:created>
  <dcterms:modified xsi:type="dcterms:W3CDTF">2016-02-10T14:25:00Z</dcterms:modified>
</cp:coreProperties>
</file>